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70B" w:rsidRPr="005A37F6" w:rsidRDefault="0037170B" w:rsidP="00371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праву </w:t>
      </w:r>
    </w:p>
    <w:p w:rsidR="0037170B" w:rsidRPr="005A37F6" w:rsidRDefault="0037170B" w:rsidP="00371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2017/2018</w:t>
      </w:r>
      <w:r w:rsidRPr="005A37F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7170B" w:rsidRPr="005A37F6" w:rsidRDefault="0037170B" w:rsidP="00371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37170B" w:rsidRPr="005A37F6" w:rsidRDefault="0047233A" w:rsidP="00371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37170B" w:rsidRPr="005A37F6" w:rsidRDefault="0037170B" w:rsidP="00371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37170B" w:rsidRPr="005A37F6" w:rsidRDefault="0037170B" w:rsidP="00371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70B" w:rsidRPr="005A37F6" w:rsidRDefault="0037170B" w:rsidP="00371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70B" w:rsidRPr="0037170B" w:rsidRDefault="0037170B" w:rsidP="00371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70B">
        <w:rPr>
          <w:rFonts w:ascii="Times New Roman" w:hAnsi="Times New Roman" w:cs="Times New Roman"/>
          <w:b/>
          <w:sz w:val="24"/>
          <w:szCs w:val="24"/>
        </w:rPr>
        <w:t>Время выполнения: 90 минут (1,5 часа)</w:t>
      </w:r>
    </w:p>
    <w:p w:rsidR="0037170B" w:rsidRPr="005A37F6" w:rsidRDefault="0037170B" w:rsidP="00371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аксимальное количество баллов: 10</w:t>
      </w:r>
      <w:r w:rsidRPr="005A37F6">
        <w:rPr>
          <w:rFonts w:ascii="Times New Roman" w:hAnsi="Times New Roman" w:cs="Times New Roman"/>
          <w:b/>
          <w:sz w:val="24"/>
          <w:szCs w:val="24"/>
        </w:rPr>
        <w:t>0</w:t>
      </w:r>
    </w:p>
    <w:p w:rsidR="00852595" w:rsidRDefault="00852595" w:rsidP="00831E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175"/>
        <w:gridCol w:w="1679"/>
        <w:gridCol w:w="2035"/>
      </w:tblGrid>
      <w:tr w:rsidR="00852595" w:rsidRPr="00852595" w:rsidTr="00DF69DE">
        <w:tc>
          <w:tcPr>
            <w:tcW w:w="9571" w:type="dxa"/>
            <w:gridSpan w:val="4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ответа: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Акт правотворческих органов государства, содержащий в себе нормы права, принимаемый в особом порядке в письменной форме и являющийся общеобязательным для исполнения, является: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Нормативно-правовым актом;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Актом применения права;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Юридическим трактатом;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Собранием законодательства;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Юридическим прецедентом;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Е. Правовой доктриной. 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Конституцией РФ вопрос о лишении неприкосновенности члена Совета Федерации Федерального Собрания РФ решается: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Судьями Верховного Суда РФ по представлению Президента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Президентом РФ по представлению Генерального прокурора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Советом Федерации РФ по представлению Генерального прокурора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Государственной Думой РФ по представлению Президента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Генеральным прокурором по представлению Верховного Суда РФ.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права способ изложения норм права, указывающий на правило поведения, которое содержится в том же нормативном правовом акте, но в другой статье, называется: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А. Бланкетным;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Б. Сложным;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В. Альтернативным;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Отсылочным;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Прямым.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судов в Российской Федерации наделены по Конституции РФ правом законодательной инициативы: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Только Верховный Суд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Только Конституционный Суд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Верховный Суд РФ, Суд по интеллектуальным правам и Конституционный Суд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Как Верховный Суд РФ, так и Конституционный Суд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Суды не обладают правом законодательной инициативы, так как должны осуществлять правосудие, а не правотворчество.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Федеративным государством с монархической формой правления является: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А. Объединенные Арабские Эмираты;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Б. Франция;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В. Норвегия;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Люксембург.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Нидерланды.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Кто согласно Конституции РФ вправе поставить вопрос о доверии Правительству РФ: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Правительство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Председатель Правительства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Совет Федерации Федерального Собрания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Президент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Два миллиона избирателей.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теории права, для разрешения содержательных коллизий между нормативно-правовыми актами используется следующее правило: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А. Федеральный закон отменяет действие закона субъекта федерации;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Б. Последующий закон отменяет предыдущий;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В. Специальный закон отменяет общий;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Норма высшей юридической силы отменяет действие нормы низшей юридической силы.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Представителей Российской Федерации в Совете Федерации согласно Конституции Российской Федерации назначает: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Субъекты Российской Федерации (по два от каждого субъекта);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Президент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Многонациональный народ Российской Федерации посредством всеобщих, равных, прямых выборов при тайном голосовании;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Правительство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Президент Российской Федерации по представлению Государственной Думы Федерального Собрания Российской Федерации.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Октроированной называется конституция, которая: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Даруется народу монархом либо колонии метрополией;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Б. Принята специально созданным органом – конституционным собранием;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В. Принята на всенародном референдуме;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Утверждается руководящими органам правящей партии.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Российской Федерации может быть изменен по взаимному согласию Российской Федерации и субъекта Российской Федерации в соответствии с: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Договором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Федеральным законом;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Федеральным конституционным законом;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Федеральным конституционным законом; федеральным законом; договором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Конституция Российской Федерации не предусматривает процедуру изменения статуса субъекта Российской Федерации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балл – полностью правильный ответ</w:t>
            </w:r>
          </w:p>
        </w:tc>
      </w:tr>
      <w:tr w:rsidR="00852595" w:rsidRPr="00852595" w:rsidTr="00DF69DE">
        <w:tc>
          <w:tcPr>
            <w:tcW w:w="9571" w:type="dxa"/>
            <w:gridSpan w:val="4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Выберете несколько правильных вариантов ответа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теории государства и права форма территориального (государственного) устройства отражает: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Организацию высших органов государства, порядок их образования;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Территориальное устройство государства;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Компетенцию органов государственной власти;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Взаимоотношения высших органов государственной власти между собой;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Разграничение предметов ведения между центральными органами власти и региональными.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Б, Д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Целями отдельных ограничений прав человека и гражданина в условиях чрезвычайного положения в соответствии с Конституцией Российской Федерации выступают: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Безопасность человека и гражданина;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Безопасность граждан;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Защита конституционного строя;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Защита основ конституционного строя;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Е. Оборона страны;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Ж. Обеспечения реализации прав человека и гражданина. 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F69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В теории права выделяются следующие различия между системой права и системой законодательства: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А. Система законодательства определяется исключительно законодательным путем, в то время как система </w:t>
            </w:r>
            <w:proofErr w:type="gramStart"/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права  складывается</w:t>
            </w:r>
            <w:proofErr w:type="gramEnd"/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объективно в процессе развития общественных отношений;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Между понятиями «система права» и «система законодательства» не имеется никаких принципиальных различий;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Исходным элементом системы права является норма права, а исходным элементом системы законодательства является нормативно-правовой акт;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Система права выражает структуру содержания источников права, в то время как система законодательства выражает структуру самого права как объективного явления.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В, 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Российской Федерации не допускается выдача другим государствам лиц, преследуемых за: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Религиозные взгляды;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Политических взгляды;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Иные общественные взгляды;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Действия (или бездействие), не признаваемые в Российской Федерации преступлением;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Действия, направленные на реализацию признаваемых в Российской Федерации прав и свобод;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Е. Действия, направленные на реализацию общепризнанных прав и свобод;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Ж. Распространение демократических ценностей.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F69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Однопалатный парламент действует в: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А. Германии;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Б. Испании;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В. Норвегии;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Г. Белоруссии;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Российской Федерации.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Конституцией Российской Федерации, Президент Российской Федерации вводит на территории Российской Федерации военное положение в случаях: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Агрессии против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Военной угрозы;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Неподсредственной</w:t>
            </w:r>
            <w:proofErr w:type="spellEnd"/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угрозы агрессии;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Военного конфликта;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Д. Необходимости защиты территории Российской Федерации. 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69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Внутриполитическая функция современного государства содержит в себе следующие направления: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А. Признание и обеспечение государством права граждан на доступ к культурным ценностям;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Б. Социальное обеспечение граждан;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В. Участие в международных политических организациях и договорах, создание военно-политических блоков и участие в них;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Г. Установление взаимовыгодных отношений с другими государствами;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Обеспечение устойчивого экономического развития.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А, Б, Д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Президент Российской Федерации вправе приостанавливать акты органов исполнительной власти субъектов Российской Федерации в случае их противоречия: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Конституции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Федеральным законам;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Федеральным конституционным законам;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Законам субъектов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Указам Президента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Е. Постановлениям Правительства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Ж. Международным обязательствам Российской Федерации.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DF69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F69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государствам, являющимися по форме правления конституционными монархиями, относятся: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А. Испания;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Б. Турция;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В. Румыния;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Г. Япония;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Д. Германия;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Е. Пакистан.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Конституция Российской Федерации устанавливает следующие основания для проникновения в жилище против воли проживающих в нем лиц: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Федеральный закон;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Судебное решение;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Чрезвычайные обстоятельства;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Защита прав и свобод других лиц;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Д. Охрана публичного интереса. 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69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9571" w:type="dxa"/>
            <w:gridSpan w:val="4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имя известного юриста по биографии.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Окончил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юридический факультет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Ленинградского государственного университета имени А. А. Жданова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в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1987 году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аспирантуру ЛГУ в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1990 году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С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1988 года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преподавал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гражданское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римское право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на юридическом факультете ЛГУ, затем СПбГУ. Тема кандидатской диссертации: «Проблемы реализации гражданской </w:t>
            </w:r>
            <w:proofErr w:type="spellStart"/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правосубъектности</w:t>
            </w:r>
            <w:proofErr w:type="spellEnd"/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государственного предприятия», кандидат юридических наук (Л., 1990).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марта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2008 года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избран на пост Президента Российской Федерации.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gramStart"/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Ответ:_</w:t>
            </w:r>
            <w:proofErr w:type="gramEnd"/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__________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Медведев Дмитрий Анатольевич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Адвокат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юрист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судебный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оратор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действительный статский советник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Окончил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юридический факультет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Московского университета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В 1870 году поступил в сословие </w:t>
            </w:r>
            <w:r w:rsidRPr="008525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присяжных поверенных</w:t>
            </w: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округа московской судебной палаты. Вскоре он стал известен как один из лучших адвокатов Москвы, часто не только помогавший бедным бесплатно, но порой и оплачивавший непредвиденные расходы своих нищих клиентов.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Не было в России оратора более своеобразного. Первые судебные речи сразу обнаружили огромный ораторский талант. Нередко выступал в делах о фабричных беспорядках и в речах своих в защиту рабочих, </w:t>
            </w:r>
            <w:proofErr w:type="spellStart"/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обвинявшихся</w:t>
            </w:r>
            <w:proofErr w:type="spellEnd"/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в сопротивлении властям, в буйстве и истреблении фабричного имущества, будил чувство сострадания к несчастным людям, «обессиленным физическим трудом, с обмершими от бездействия духовными силами, в противоположность нам, баловням судьбы, воспитываемым с пелёнок в понятии добра и в полном достатке».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gramStart"/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Ответ:_</w:t>
            </w:r>
            <w:proofErr w:type="gramEnd"/>
            <w:r w:rsidRPr="0085259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__________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Плевако Федор Никифорович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9571" w:type="dxa"/>
            <w:gridSpan w:val="4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Вставьте пропуски в тексте: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 (1) теория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объясняет возникновение и существование государства божьей волей, результатом божьего промысла. Государство вечно, как сам бог, а государь наделяется богом властью повелевать людьми и реализовывать божью волю на земле. Люди должны беспрекословно подчиняться воле государя.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 (2) теория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истоки которой заложил еще Аристотель (384–322 до н. э.). Он, в частности, считал, что люди как коллективные существа стремятся к общению и образованию семей, а их развитие ведет к образованию государства. Но в наиболее полном виде эта теория получила обоснование в работе английского ученого Роберта </w:t>
            </w:r>
            <w:proofErr w:type="spellStart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Филмера</w:t>
            </w:r>
            <w:proofErr w:type="spellEnd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«Патриархия, или Естественная власть короля» (XVII в.), где он доказывал, что власть монарха неограниченна, поскольку исходит от Адама, а он получил свою власть от бога и был не только отцом человечества, но и его властелином. 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Теория ________ (3)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объясняет возникновение государства результатом действия </w:t>
            </w: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военно-политического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фактора – завоеванием одних племен и народов другими. Победители стремятся с помощью государства утвердить свое господство и заставить побежденных подчиняться себе.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___________ (4) теория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получила наибольшую известность в XIX столетии. Ее ведущим представителем был английский мыслитель Г. Спенсер (1820–1903), который в своей работе «Основание социологии» использовал аналогии и термины из биологии и других наук о жизни существ, сопоставлял организацию и функционирование общества и биологических организмов, выясняя их сходство и различия. В результате такого сопоставления он обнаружил некоторые закономерности, в частности, общество, как и живой организм, подвержено </w:t>
            </w: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стадийности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развития, </w:t>
            </w:r>
            <w:proofErr w:type="gramStart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gramEnd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переход от простого к сложному. Это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усложнение Г. Спенсер видел в объединении людей в такие общественные группы, как племя, союз племен, города-государства и др.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Родоначальником _________ (5) теории по праву считается проф. Петербургского университета Л.И. </w:t>
            </w:r>
            <w:proofErr w:type="spellStart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Петражицкий</w:t>
            </w:r>
            <w:proofErr w:type="spellEnd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(1867–1931). Он объяснял появление государства особыми свойствами человеческой психики, в том числе стремлением людей к поиску авторитета, которому можно было бы подчиняться и указаниям которого следовать в повседневной жизни.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____________ (6) теория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происхождения государства в наиболее систематизированном виде была изложена немецким ученым К. </w:t>
            </w:r>
            <w:proofErr w:type="spellStart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Витфогелем</w:t>
            </w:r>
            <w:proofErr w:type="spellEnd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сочинении «Восточный деспотизм». Суть ее состоит в том, что в Древнем Египте, где на берегах Нила люди постепенно стали переходить к оседлой жизни, необходимо было строить каналы и гидравлические сооружения для ведения земледельческих работ.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Морозова Л.А. Теория государства и права. М., 2004.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Теологическая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Патриархальная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3. Насилия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4. Органическая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5. Психологическая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6. Ирригационная (можно: гидравлическая).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 баллов: по 1 баллу за каждую полностью правильную вставку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__________ ___________ (1)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это решение судебных органов по конкретному делу, которое впоследствии принимается за обязательное правило при рассмотрении аналогичных дел.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__________ _________ (2)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многих правовых системах признается источником права. В Древнем Риме суды обязательно ссылались при вынесении решений на работы наиболее известных римских юристов – </w:t>
            </w:r>
            <w:proofErr w:type="spellStart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Ульпиана</w:t>
            </w:r>
            <w:proofErr w:type="spellEnd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Павла, Гая, </w:t>
            </w:r>
            <w:proofErr w:type="spellStart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Папиниана</w:t>
            </w:r>
            <w:proofErr w:type="spellEnd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Модестина</w:t>
            </w:r>
            <w:proofErr w:type="spellEnd"/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английских судах также при создании судебного прецедента возможны ссылки на труды известных юристов. В мусульманских странах труды известных юристов-богословов, знатоков ислама считаются единственным источником права.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 __________ (3) представляют собой соглашение двух или более субъектов, в результате чего устанавливаются, изменяются или отменяются нормы права.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 ________ (4) – это </w:t>
            </w: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основополагающие идеи, закрепленные в официальных источниках права или получившие признание в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юридической практике и отражающие закономерности развития общественных отношений.</w:t>
            </w:r>
          </w:p>
          <w:p w:rsidR="00852595" w:rsidRPr="00852595" w:rsidRDefault="00852595" w:rsidP="00DF69DE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 </w:t>
            </w: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_________ _________ _______ (5)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понимается акт правотворческих органов государства, который содержит нормы права, принимается в особом порядке, в конкретной письменной форме и состоит в отношениях соподчиненности с другими актами.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Морозова Л.А. Теория государства и права. М., 2004.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1. Судебный прецедент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Правовая доктрина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3. Нормативный договор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4. Принципы права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5. Нормативным правовым актом</w:t>
            </w:r>
            <w:r w:rsidR="00DF69DE">
              <w:rPr>
                <w:rFonts w:ascii="Times New Roman" w:hAnsi="Times New Roman" w:cs="Times New Roman"/>
                <w:sz w:val="24"/>
                <w:szCs w:val="24"/>
              </w:rPr>
              <w:t xml:space="preserve"> (или Нормативно-правовой акт)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 баллов: по 1 баллу за каждую полностью правильную вставку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r w:rsidRPr="00852595">
              <w:rPr>
                <w:color w:val="000000"/>
              </w:rPr>
              <w:t>1. Носителем ____________ (1) и единственным ________ __________ (2) в Российской Федерации является ее многонациональный народ.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bookmarkStart w:id="0" w:name="302"/>
            <w:bookmarkEnd w:id="0"/>
            <w:r w:rsidRPr="00852595">
              <w:rPr>
                <w:color w:val="000000"/>
              </w:rPr>
              <w:t>2. Народ осуществляет свою власть __________ (3), а также через органы государственной власти и органы местного самоуправления.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bookmarkStart w:id="1" w:name="303"/>
            <w:bookmarkEnd w:id="1"/>
            <w:r w:rsidRPr="00852595">
              <w:rPr>
                <w:color w:val="000000"/>
              </w:rPr>
              <w:t>3. Высшим непосредственным выражением власти народа являются _________ (4) и ________ ________ (5).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bookmarkStart w:id="2" w:name="304"/>
            <w:bookmarkEnd w:id="2"/>
            <w:r w:rsidRPr="00852595">
              <w:rPr>
                <w:color w:val="000000"/>
              </w:rPr>
              <w:t>4. Никто не может присваивать власть в Российской Федерации. Захват власти или присвоение властных полномочий преследуется по __________ _________ (6).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1. Суверенитета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источником власти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3. непосредственно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4. референдум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5. свободные выборы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6. федеральному закону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 баллов: по 1 баллу за каждую полностью правильную вставку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r w:rsidRPr="00852595">
              <w:rPr>
                <w:color w:val="000000"/>
              </w:rPr>
              <w:t>1. Конституция Российской Федерации имеет высшую _______ _______ (1), _______ (2) действие и применяется на всей территории Российской Федерации. Законы и иные правовые акты, принимаемые в Российской Федерации, не должны противоречить Конституции Российской Федерации.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bookmarkStart w:id="3" w:name="1502"/>
            <w:bookmarkEnd w:id="3"/>
            <w:r w:rsidRPr="00852595">
              <w:rPr>
                <w:color w:val="000000"/>
              </w:rPr>
              <w:t>2.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______ (3).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bookmarkStart w:id="4" w:name="1503"/>
            <w:bookmarkEnd w:id="4"/>
            <w:r w:rsidRPr="00852595">
              <w:rPr>
                <w:color w:val="000000"/>
              </w:rPr>
              <w:lastRenderedPageBreak/>
              <w:t>3. Законы подлежат официальному опубликованию. Неопубликованные законы не применяются. Любые нормативные правовые акты, затрагивающие _____, ______ и _________ (4) человека и гражданина, не могут применяться, если они не опубликованы официально для _________ ________ (5).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bookmarkStart w:id="5" w:name="1504"/>
            <w:bookmarkEnd w:id="5"/>
            <w:r w:rsidRPr="00852595">
              <w:rPr>
                <w:color w:val="000000"/>
              </w:rPr>
              <w:t>4. _____________ _________ (6) и нормы международного права и международные договоры Российской Федерации являются составной частью ее правовой системы. Если международным договором Российской Федерации установлены иные правила, чем предусмотренные законом, то применяются правила международного договора.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юридическую силу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прямое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3. законы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4. права, свободы и обязанности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5. всеобщего сведения;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Общепризнанные принципы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 баллов: по 1 баллу за каждую полностью правильную вставку</w:t>
            </w:r>
          </w:p>
        </w:tc>
      </w:tr>
      <w:tr w:rsidR="00852595" w:rsidRPr="00852595" w:rsidTr="00DF69DE">
        <w:tc>
          <w:tcPr>
            <w:tcW w:w="9571" w:type="dxa"/>
            <w:gridSpan w:val="4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Сопоставьте: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элементы системы права и системы законодательства: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1. Система права;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2. Система законодательства.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Отрасль права;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Институт;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Статья кодекса;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Норма права;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Часть статьи;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Е. Кодекс.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1. – А Б 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– В Д Е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органы государственной власти с полномочиями: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2. Совет Федерации.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Дача согласия Президенту Российской Федерации на назначение Председателя Правительства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Б. Решение вопроса о доверии Правительству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Отрешение Президента Российской Федерации от должности;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Назначение на должность и освобождение от должности Председателя Центрального Банка РФ;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Решения вопроса о возможности использования Вооруженных сил Российской Федерации за пределами территории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Е. Утверждение указа Президента Российской Федерации о введении чрезвычайного положения. 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1. – А, Б, 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– В, Д, Е.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виды коллизий норм права с их определениями: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Темпоральные</w:t>
            </w:r>
            <w:proofErr w:type="spellEnd"/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2. Пространственные;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3. Иерархические;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4. Содержательные.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Возникают в результате издания в </w:t>
            </w: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разное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 по одному и тому же вопросу двух и более норм, содержащих </w:t>
            </w:r>
            <w:r w:rsidRPr="00852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разные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предписания;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возникают между нормами, действующими в разных пространственных пределах;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возникают между общими и специальными нормами права, т. е. между нормами, регулирующими род и вид общественных отношений, если они регулируют одну и ту же ситуацию;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несогласованность норм разной юридической силы.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– А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– Б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3. –Г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4. – В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полностью 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rPr>
          <w:trHeight w:val="3915"/>
        </w:trPr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А. Совместное ведение Российской Федерации и субъектов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Б. Исключительное ведение Российской Федерации.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1. Жилищное законодательство;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Особо охраняемые природные территории;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3. Территория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4. Вопросы владения, пользования и распоряжения землей;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5. Исчисление времени;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6. Наименование географических объектов;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7. Осуществление мер по борьбе с эпидемиями;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8. Административное законодательство.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 – 12478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Б – 356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органы государственной власти с полномочиями: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1. Президент Российской Федерации;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2. Правительство Российской Федерации.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r w:rsidRPr="00852595">
              <w:rPr>
                <w:color w:val="000000"/>
              </w:rPr>
              <w:t>А. Утверждает военную доктрину Российской Федерации;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  <w:r w:rsidRPr="00852595">
              <w:rPr>
                <w:color w:val="000000"/>
              </w:rPr>
              <w:t>Б. Назначает и освобождает высшее командование Вооруженных сил Российской Федерации;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852595">
              <w:rPr>
                <w:color w:val="000000"/>
              </w:rPr>
              <w:t xml:space="preserve">В. </w:t>
            </w:r>
            <w:r w:rsidRPr="00852595">
              <w:rPr>
                <w:color w:val="000000"/>
                <w:shd w:val="clear" w:color="auto" w:fill="FFFFFF"/>
              </w:rPr>
              <w:t>Осуществляет меры по обеспечению обороны страны, государственной безопасности, реализации внешней политики Российской Федерации;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852595">
              <w:rPr>
                <w:color w:val="000000"/>
                <w:shd w:val="clear" w:color="auto" w:fill="FFFFFF"/>
              </w:rPr>
              <w:t>Г. Осуществляет меры по обеспечению законности, прав и свобод граждан, охране собственности и общественного порядка, борьбе с преступностью;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852595">
              <w:rPr>
                <w:color w:val="000000"/>
                <w:shd w:val="clear" w:color="auto" w:fill="FFFFFF"/>
              </w:rPr>
              <w:t>Д. Осуществляет руководство внешней политикой Российской Федерации;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852595">
              <w:rPr>
                <w:color w:val="000000"/>
                <w:shd w:val="clear" w:color="auto" w:fill="FFFFFF"/>
              </w:rPr>
              <w:t>Е. Обеспечивает проведение в Российской Федерации единой финансовой, кредитной и денежной политики.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1. – А, Б, Д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– В, Г, Е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0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названия субъектов с федерациями: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1. Бельгия;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2. Австрия;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3. Швейцария;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4. Малайзия;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5. Пакистан;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6. Венесуэла.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А. Языковое сообщество;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Султанат;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В. Провинция;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Г. Земля;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Д. Кантон;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Е. Штат.</w:t>
            </w:r>
          </w:p>
        </w:tc>
        <w:tc>
          <w:tcPr>
            <w:tcW w:w="2035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– А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2. – Г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3. – Д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4. – Б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5. – В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6. – Е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полностью </w:t>
            </w: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852595" w:rsidRPr="00852595" w:rsidTr="00DF69DE">
        <w:tc>
          <w:tcPr>
            <w:tcW w:w="9571" w:type="dxa"/>
            <w:gridSpan w:val="4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задачи: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2" w:type="dxa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>Министерство образования и науки РФ, издав приказ о порядке наделения выпускников льготами при поступлении, решило не осуществлять публикацию его для всеобщего сведения. Ряд абитуриентов, чьи права на поступление были ограничены, обратились в суд с требованием признать данный приказ незаконным по мотивам отсутствия его публикации.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 xml:space="preserve">Представитель министерства обосновывал свою позицию положениями Конституции, согласно которой законы подлежат официальному опубликованию. Так как приказ является подзаконным актом, а не законом, следовательно, и публиковать его не обязательно, «так как тогда никакого времени и сил не хватит». 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 xml:space="preserve">Тем не менее, суд признал приказ не действующим. 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i/>
                <w:color w:val="000000"/>
              </w:rPr>
            </w:pPr>
            <w:r w:rsidRPr="00852595">
              <w:rPr>
                <w:i/>
                <w:color w:val="000000"/>
              </w:rPr>
              <w:t xml:space="preserve">Правомерно ли поступил суд? Ответ обоснуйте </w:t>
            </w:r>
          </w:p>
        </w:tc>
        <w:tc>
          <w:tcPr>
            <w:tcW w:w="3793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Суд поступил правомерно.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Конституции РФ (ч.3 ст. 15) </w:t>
            </w: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любые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Приказ министерства затрагивает вопросы, связанные с правами абитуриентов и, следовательно, должен быть опубликован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2" w:type="dxa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 xml:space="preserve">Президент Российской Федерации своим указом приостановил действие некоторых законодательных актов Энской области, посчитав, что акты противоречат Конституции Российской Федерации и нарушают права человека. 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 xml:space="preserve">Губернатор Энской области был не согласен с позицией Президента РФ и обратился в суд с требованием признать указ не действующим. 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>В суде представитель Президента настаивал на возможности приостановления законов субъектов президентским указом, так как Президент РФ является гарантом Конституции, прав и свобод человека и гражданина.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>Представитель областного законодательного собрания указывал на федеративную природу Российского государства, а также на возможность субъектов осуществлять собственное правовое регулирование.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i/>
                <w:color w:val="000000"/>
              </w:rPr>
            </w:pPr>
            <w:r w:rsidRPr="00852595">
              <w:rPr>
                <w:i/>
                <w:color w:val="000000"/>
              </w:rPr>
              <w:lastRenderedPageBreak/>
              <w:t xml:space="preserve">Кто прав в данном споре? Вправе ли Президент приостановить действие закона субъекта? Ответ обоснуйте. </w:t>
            </w:r>
          </w:p>
        </w:tc>
        <w:tc>
          <w:tcPr>
            <w:tcW w:w="3793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данном споре прав представитель областного законодательного собрания.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устанавливает право Президента РФ приостанавливать действие АКТОВ ОРГАНОВ ИСПОЛНИТЕЛЬНОЙ ВЛАСТИ, а не законов. (ч.2 ст. 85)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322" w:type="dxa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 xml:space="preserve">Генеральный прокурор Российской Федерации, обобщив богатый опыт органов прокуратуры по борьбе с преступностью, решил обратиться в Государственную Думу с законодательной инициативой по существенной доработке ныне действующего уголовно-процессуального закона. Однако в Государственной Думе отказались принять законопроект к рассмотрению. 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i/>
                <w:color w:val="000000"/>
              </w:rPr>
            </w:pPr>
            <w:r w:rsidRPr="00852595">
              <w:rPr>
                <w:i/>
                <w:color w:val="000000"/>
              </w:rPr>
              <w:t xml:space="preserve">Правомерно ли решение Государственной Думы? Ответ обоснуйте. </w:t>
            </w:r>
          </w:p>
        </w:tc>
        <w:tc>
          <w:tcPr>
            <w:tcW w:w="3793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Государственной Думы правомерно.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РФ Генеральный прокурор не обладает правом законодательной инициативы. (ч.1 ст. 104 Конституции)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2" w:type="dxa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 xml:space="preserve">За четыре месяца до окончания срока полномочий Президента Российской Федерации Государственная Дума Российской Федерации выразила недоверие Правительству Российской Федерации. После повторного (через месяц) выражения недоверия Президент распустил Государственную Думу и назначил выборы. 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i/>
                <w:color w:val="000000"/>
              </w:rPr>
            </w:pPr>
            <w:r w:rsidRPr="00852595">
              <w:rPr>
                <w:i/>
                <w:color w:val="000000"/>
              </w:rPr>
              <w:t xml:space="preserve">Правомерны ли действия Президента. Ответ обоснуйте. </w:t>
            </w:r>
          </w:p>
        </w:tc>
        <w:tc>
          <w:tcPr>
            <w:tcW w:w="3793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Президента неправомерны.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25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Государственная Дума не может быть распущена в период действия на всей территории Российской Федерации военного или чрезвычайного положения, а также в течение шести месяцев до окончания срока полномочий Президента Российской Федерации. (ч.5 ст. 109 Конституции)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2" w:type="dxa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>Правительство Российской Федерации обратилось в Конституционный Суд Российской Федерации с запросом о соответствии Конституции Российской Федерации конституции одной из республик в составе Российской Федерации. Суд принял дело к производству и признал отдельные положения нормативного акта неконституционными.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i/>
                <w:color w:val="000000"/>
              </w:rPr>
            </w:pPr>
            <w:r w:rsidRPr="00852595">
              <w:rPr>
                <w:i/>
                <w:color w:val="000000"/>
              </w:rPr>
              <w:lastRenderedPageBreak/>
              <w:t>Правомерны ли действия Конституционного Суда РФ? Ответ обоснуйте.</w:t>
            </w:r>
          </w:p>
        </w:tc>
        <w:tc>
          <w:tcPr>
            <w:tcW w:w="3793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Конституционного Суда правомерны.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Конституционный Суд вправе проверять конституционность Конституций республик в составе РФ (ч.2 ст. 125).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322" w:type="dxa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>Часть территории Вельского района Архангельской области была постановлением губернатора передана соседнему району. Глава Вельского района посчитал указ нарушающим права жителей района и обратился в суд. В суде отказались принимать заявление к рассмотрению, так как «Конституция закрепляет лишь за гражданами право на судебную защиту».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i/>
                <w:color w:val="000000"/>
              </w:rPr>
            </w:pPr>
            <w:r w:rsidRPr="00852595">
              <w:rPr>
                <w:i/>
                <w:color w:val="000000"/>
              </w:rPr>
              <w:t>Правомерно ли поступил суд? Ответ обоснуйте.</w:t>
            </w:r>
          </w:p>
        </w:tc>
        <w:tc>
          <w:tcPr>
            <w:tcW w:w="3793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Суд поступил неправомерно.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Конституция РФ гарантирует местному самоуправлению право на судебную защиту. (ст. 133)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2" w:type="dxa"/>
          </w:tcPr>
          <w:p w:rsidR="00852595" w:rsidRPr="00852595" w:rsidRDefault="00852595" w:rsidP="00DF69DE">
            <w:pPr>
              <w:pStyle w:val="a4"/>
              <w:contextualSpacing/>
              <w:jc w:val="both"/>
              <w:rPr>
                <w:b/>
                <w:color w:val="000000"/>
              </w:rPr>
            </w:pPr>
            <w:r w:rsidRPr="00852595">
              <w:rPr>
                <w:b/>
                <w:color w:val="000000"/>
              </w:rPr>
              <w:t xml:space="preserve">Депутат от партии КПРФ Антон </w:t>
            </w:r>
            <w:proofErr w:type="spellStart"/>
            <w:r w:rsidRPr="00852595">
              <w:rPr>
                <w:b/>
                <w:color w:val="000000"/>
              </w:rPr>
              <w:t>Борткин</w:t>
            </w:r>
            <w:proofErr w:type="spellEnd"/>
            <w:r w:rsidRPr="00852595">
              <w:rPr>
                <w:b/>
                <w:color w:val="000000"/>
              </w:rPr>
              <w:t xml:space="preserve"> внес в Государственную Думу предложение о пересмотре Конституции. Депутат-коммунист в своем обращении указал, что Конституция принималась в сложные времена и что на нынешнем историческом этапе необходимо внести существенные изменения, в первую очередь отменить примат международного права над внутригосударственным. Аргументы показались депутатам весомыми, однако предложение так и не было рассмотрено. </w:t>
            </w: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color w:val="000000"/>
              </w:rPr>
            </w:pPr>
          </w:p>
          <w:p w:rsidR="00852595" w:rsidRPr="00852595" w:rsidRDefault="00852595" w:rsidP="00DF69DE">
            <w:pPr>
              <w:pStyle w:val="a4"/>
              <w:contextualSpacing/>
              <w:jc w:val="both"/>
              <w:rPr>
                <w:i/>
                <w:color w:val="000000"/>
              </w:rPr>
            </w:pPr>
            <w:r w:rsidRPr="00852595">
              <w:rPr>
                <w:i/>
                <w:color w:val="000000"/>
              </w:rPr>
              <w:t>Правомерен ли отказ рассматривать предложение депутата? Ответ обоснуйте.</w:t>
            </w:r>
          </w:p>
        </w:tc>
        <w:tc>
          <w:tcPr>
            <w:tcW w:w="3793" w:type="dxa"/>
            <w:gridSpan w:val="2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 xml:space="preserve">Да, правомерен. 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t>Предложения о поправках и пересмотре Конституции могут быть внесены группой депутатов не менее 1/5 Государственной Думы. (ст.134)</w:t>
            </w: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852595" w:rsidRPr="00852595" w:rsidTr="00DF69DE">
        <w:tc>
          <w:tcPr>
            <w:tcW w:w="9571" w:type="dxa"/>
            <w:gridSpan w:val="4"/>
          </w:tcPr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233A" w:rsidRDefault="0047233A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_GoBack"/>
            <w:bookmarkEnd w:id="6"/>
            <w:r w:rsidRPr="00852595">
              <w:rPr>
                <w:rFonts w:ascii="Times New Roman" w:hAnsi="Times New Roman" w:cs="Times New Roman"/>
                <w:b/>
                <w:sz w:val="24"/>
                <w:szCs w:val="24"/>
              </w:rPr>
              <w:t>Заполните кроссворд</w:t>
            </w:r>
          </w:p>
        </w:tc>
      </w:tr>
      <w:tr w:rsidR="00852595" w:rsidRPr="00852595" w:rsidTr="00DF69DE">
        <w:tc>
          <w:tcPr>
            <w:tcW w:w="456" w:type="dxa"/>
          </w:tcPr>
          <w:p w:rsidR="00852595" w:rsidRPr="00852595" w:rsidRDefault="00852595" w:rsidP="00DF69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15" w:type="dxa"/>
            <w:gridSpan w:val="3"/>
          </w:tcPr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э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ь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52595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52595" w:rsidRPr="00852595" w:rsidTr="00DF69DE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52595" w:rsidRPr="00852595" w:rsidRDefault="00852595" w:rsidP="00DF69DE">
                  <w:pPr>
                    <w:pStyle w:val="ab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52595">
              <w:rPr>
                <w:rFonts w:ascii="Times New Roman" w:hAnsi="Times New Roman" w:cs="Times New Roman"/>
                <w:lang w:val="ru-RU"/>
              </w:rPr>
              <w:t>По вертикали: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Политическая философия, утверждающая первичность государства над правом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2.</w:t>
            </w:r>
            <w:r w:rsidRPr="00852595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 xml:space="preserve"> Форма систематизации законодательства, подготовка и издание различного рода собраний и сборников</w:t>
            </w:r>
            <w:r w:rsidR="00A429C4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 xml:space="preserve"> </w:t>
            </w: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нормативных актов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3. </w:t>
            </w:r>
            <w:r w:rsidRPr="00852595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Вид</w:t>
            </w:r>
            <w:r w:rsidR="00A429C4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 xml:space="preserve"> </w:t>
            </w: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систематизации</w:t>
            </w:r>
            <w:r w:rsidR="00A429C4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 xml:space="preserve"> </w:t>
            </w: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нормативных правовых актов</w:t>
            </w:r>
            <w:r w:rsidRPr="00852595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, который заключается в устранении их множественности путём создания крупных однородных блоков в структуре</w:t>
            </w:r>
            <w:r w:rsidR="00A429C4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 xml:space="preserve"> </w:t>
            </w: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законодательства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9. </w:t>
            </w:r>
            <w:r w:rsidR="0095154D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С</w:t>
            </w: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латыни это слово переводится как «сидящий впереди»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По горизонтали: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4. Официальное подписание и опубликование закона главой государства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5. </w:t>
            </w:r>
            <w:r w:rsidRPr="00852595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Вводная часть нормативного акта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6. Заимствование чужих правовых форм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7. </w:t>
            </w:r>
            <w:r w:rsidRPr="00852595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Пятикнижие Моисея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8. Структурный элемент нормы права, включающий в себя права и обязанности сторон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10. В парламентской практике ряда государств в таком порядке выражается одобрение или неодобрение деятельности правительства.</w:t>
            </w: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</w:pPr>
          </w:p>
          <w:p w:rsidR="00852595" w:rsidRPr="00852595" w:rsidRDefault="00852595" w:rsidP="00DF69DE">
            <w:pPr>
              <w:pStyle w:val="ab"/>
              <w:contextualSpacing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ru-RU"/>
              </w:rPr>
            </w:pPr>
            <w:r w:rsidRPr="00852595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ru-RU"/>
              </w:rPr>
              <w:t>10 баллов – по 1 баллу за каждый полностью правильный ответ</w:t>
            </w:r>
          </w:p>
        </w:tc>
      </w:tr>
    </w:tbl>
    <w:p w:rsidR="00852595" w:rsidRDefault="00852595" w:rsidP="00831E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154D" w:rsidRDefault="0095154D" w:rsidP="00831E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154D" w:rsidRPr="00831E60" w:rsidRDefault="0095154D" w:rsidP="00831E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балл - 100</w:t>
      </w:r>
    </w:p>
    <w:sectPr w:rsidR="0095154D" w:rsidRPr="00831E60" w:rsidSect="0009466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C2" w:rsidRDefault="001443C2" w:rsidP="00346351">
      <w:pPr>
        <w:spacing w:after="0" w:line="240" w:lineRule="auto"/>
      </w:pPr>
      <w:r>
        <w:separator/>
      </w:r>
    </w:p>
  </w:endnote>
  <w:endnote w:type="continuationSeparator" w:id="0">
    <w:p w:rsidR="001443C2" w:rsidRDefault="001443C2" w:rsidP="0034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84516"/>
      <w:docPartObj>
        <w:docPartGallery w:val="Page Numbers (Bottom of Page)"/>
        <w:docPartUnique/>
      </w:docPartObj>
    </w:sdtPr>
    <w:sdtEndPr/>
    <w:sdtContent>
      <w:p w:rsidR="00DF69DE" w:rsidRDefault="001443C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33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F69DE" w:rsidRDefault="00DF69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C2" w:rsidRDefault="001443C2" w:rsidP="00346351">
      <w:pPr>
        <w:spacing w:after="0" w:line="240" w:lineRule="auto"/>
      </w:pPr>
      <w:r>
        <w:separator/>
      </w:r>
    </w:p>
  </w:footnote>
  <w:footnote w:type="continuationSeparator" w:id="0">
    <w:p w:rsidR="001443C2" w:rsidRDefault="001443C2" w:rsidP="003463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56"/>
    <w:rsid w:val="0009466B"/>
    <w:rsid w:val="000A2056"/>
    <w:rsid w:val="000A2170"/>
    <w:rsid w:val="000F3F94"/>
    <w:rsid w:val="001443C2"/>
    <w:rsid w:val="00185E25"/>
    <w:rsid w:val="001C1BE1"/>
    <w:rsid w:val="00235EB6"/>
    <w:rsid w:val="002C1A83"/>
    <w:rsid w:val="002D4362"/>
    <w:rsid w:val="00346351"/>
    <w:rsid w:val="00350709"/>
    <w:rsid w:val="0037170B"/>
    <w:rsid w:val="00465C47"/>
    <w:rsid w:val="0047233A"/>
    <w:rsid w:val="004B4C37"/>
    <w:rsid w:val="00544F99"/>
    <w:rsid w:val="00562125"/>
    <w:rsid w:val="005D26C6"/>
    <w:rsid w:val="006108C4"/>
    <w:rsid w:val="00703A1C"/>
    <w:rsid w:val="007375AC"/>
    <w:rsid w:val="00831E60"/>
    <w:rsid w:val="00852595"/>
    <w:rsid w:val="00892758"/>
    <w:rsid w:val="009422C0"/>
    <w:rsid w:val="0095154D"/>
    <w:rsid w:val="00992418"/>
    <w:rsid w:val="009F17BC"/>
    <w:rsid w:val="00A429C4"/>
    <w:rsid w:val="00B2731F"/>
    <w:rsid w:val="00B8075E"/>
    <w:rsid w:val="00B873DB"/>
    <w:rsid w:val="00B978BD"/>
    <w:rsid w:val="00BB4209"/>
    <w:rsid w:val="00C21174"/>
    <w:rsid w:val="00C40999"/>
    <w:rsid w:val="00C55663"/>
    <w:rsid w:val="00D45731"/>
    <w:rsid w:val="00DF69DE"/>
    <w:rsid w:val="00E21B98"/>
    <w:rsid w:val="00E3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217EE-2710-475A-8A09-4F7E9FB1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0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21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5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6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46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6351"/>
  </w:style>
  <w:style w:type="paragraph" w:styleId="a9">
    <w:name w:val="footer"/>
    <w:basedOn w:val="a"/>
    <w:link w:val="aa"/>
    <w:uiPriority w:val="99"/>
    <w:unhideWhenUsed/>
    <w:rsid w:val="00346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6351"/>
  </w:style>
  <w:style w:type="paragraph" w:styleId="ab">
    <w:name w:val="Body Text"/>
    <w:basedOn w:val="a"/>
    <w:link w:val="ac"/>
    <w:rsid w:val="00B978BD"/>
    <w:pPr>
      <w:spacing w:after="120" w:line="240" w:lineRule="auto"/>
    </w:pPr>
    <w:rPr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rsid w:val="00B978BD"/>
    <w:rPr>
      <w:sz w:val="24"/>
      <w:szCs w:val="24"/>
      <w:lang w:val="en-US"/>
    </w:rPr>
  </w:style>
  <w:style w:type="character" w:styleId="ad">
    <w:name w:val="Hyperlink"/>
    <w:basedOn w:val="a0"/>
    <w:uiPriority w:val="99"/>
    <w:semiHidden/>
    <w:unhideWhenUsed/>
    <w:rsid w:val="00B807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9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0E4F-F452-443C-89E5-AEA2B178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4185</Words>
  <Characters>23860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Ilsur</dc:creator>
  <cp:lastModifiedBy>user1</cp:lastModifiedBy>
  <cp:revision>3</cp:revision>
  <dcterms:created xsi:type="dcterms:W3CDTF">2017-12-08T08:46:00Z</dcterms:created>
  <dcterms:modified xsi:type="dcterms:W3CDTF">2017-12-08T08:47:00Z</dcterms:modified>
</cp:coreProperties>
</file>